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31" w:rsidRDefault="00125D0F">
      <w:pPr>
        <w:spacing w:afterLines="50" w:after="156" w:line="560" w:lineRule="exact"/>
        <w:jc w:val="center"/>
        <w:rPr>
          <w:rFonts w:eastAsia="黑体"/>
          <w:bCs/>
          <w:color w:val="000000"/>
          <w:sz w:val="30"/>
          <w:szCs w:val="30"/>
        </w:rPr>
      </w:pPr>
      <w:r>
        <w:rPr>
          <w:rFonts w:ascii="Times New Roman" w:eastAsia="黑体" w:hAnsi="Times New Roman" w:cs="黑体" w:hint="eastAsia"/>
          <w:bCs/>
          <w:color w:val="000000"/>
          <w:sz w:val="30"/>
          <w:szCs w:val="30"/>
          <w:lang w:bidi="ar"/>
        </w:rPr>
        <w:t>张家界学院本科毕业论文</w:t>
      </w:r>
      <w:r>
        <w:rPr>
          <w:rFonts w:ascii="Times New Roman" w:eastAsia="黑体" w:hAnsi="Times New Roman" w:cs="Times New Roman"/>
          <w:bCs/>
          <w:color w:val="000000"/>
          <w:sz w:val="30"/>
          <w:szCs w:val="30"/>
          <w:lang w:bidi="ar"/>
        </w:rPr>
        <w:t>(</w:t>
      </w:r>
      <w:r>
        <w:rPr>
          <w:rFonts w:ascii="Times New Roman" w:eastAsia="黑体" w:hAnsi="Times New Roman" w:cs="黑体" w:hint="eastAsia"/>
          <w:bCs/>
          <w:color w:val="000000"/>
          <w:sz w:val="30"/>
          <w:szCs w:val="30"/>
          <w:lang w:bidi="ar"/>
        </w:rPr>
        <w:t>设计</w:t>
      </w:r>
      <w:r>
        <w:rPr>
          <w:rFonts w:ascii="Times New Roman" w:eastAsia="黑体" w:hAnsi="Times New Roman" w:cs="Times New Roman"/>
          <w:bCs/>
          <w:color w:val="000000"/>
          <w:sz w:val="30"/>
          <w:szCs w:val="30"/>
          <w:lang w:bidi="ar"/>
        </w:rPr>
        <w:t>)</w:t>
      </w:r>
      <w:r>
        <w:rPr>
          <w:rFonts w:ascii="Times New Roman" w:eastAsia="黑体" w:hAnsi="Times New Roman" w:cs="黑体" w:hint="eastAsia"/>
          <w:bCs/>
          <w:color w:val="000000"/>
          <w:sz w:val="30"/>
          <w:szCs w:val="30"/>
          <w:lang w:bidi="ar"/>
        </w:rPr>
        <w:t>工作评价表</w:t>
      </w:r>
    </w:p>
    <w:tbl>
      <w:tblPr>
        <w:tblW w:w="51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"/>
        <w:gridCol w:w="519"/>
        <w:gridCol w:w="793"/>
        <w:gridCol w:w="561"/>
        <w:gridCol w:w="3382"/>
        <w:gridCol w:w="3054"/>
        <w:gridCol w:w="561"/>
      </w:tblGrid>
      <w:tr w:rsidR="00330231">
        <w:trPr>
          <w:cantSplit/>
          <w:trHeight w:val="70"/>
          <w:tblHeader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300" w:lineRule="exact"/>
              <w:jc w:val="center"/>
              <w:rPr>
                <w:rFonts w:ascii="黑体" w:eastAsia="黑体" w:hAnsi="宋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Cs w:val="21"/>
                <w:lang w:bidi="ar"/>
              </w:rPr>
              <w:t>一级指标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300" w:lineRule="exact"/>
              <w:jc w:val="center"/>
              <w:rPr>
                <w:rFonts w:ascii="黑体" w:eastAsia="黑体" w:hAnsi="宋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Cs w:val="21"/>
                <w:lang w:bidi="ar"/>
              </w:rPr>
              <w:t>二级指标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300" w:lineRule="exact"/>
              <w:jc w:val="center"/>
              <w:rPr>
                <w:rFonts w:ascii="黑体" w:eastAsia="黑体" w:hAnsi="宋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Cs w:val="21"/>
                <w:lang w:bidi="ar"/>
              </w:rPr>
              <w:t>观测点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300" w:lineRule="exact"/>
              <w:jc w:val="center"/>
              <w:rPr>
                <w:rFonts w:ascii="黑体" w:eastAsia="黑体" w:hAnsi="宋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Cs w:val="21"/>
                <w:lang w:bidi="ar"/>
              </w:rPr>
              <w:t>权重</w:t>
            </w:r>
          </w:p>
          <w:p w:rsidR="00330231" w:rsidRDefault="00125D0F">
            <w:pPr>
              <w:spacing w:line="300" w:lineRule="exact"/>
              <w:jc w:val="center"/>
              <w:rPr>
                <w:rFonts w:ascii="黑体" w:eastAsia="黑体" w:hAnsi="宋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Cs w:val="21"/>
                <w:lang w:bidi="ar"/>
              </w:rPr>
              <w:t>ai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300" w:lineRule="exact"/>
              <w:jc w:val="center"/>
              <w:rPr>
                <w:rFonts w:ascii="黑体" w:eastAsia="黑体" w:hAnsi="宋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Cs w:val="21"/>
                <w:lang w:bidi="ar"/>
              </w:rPr>
              <w:t>考</w:t>
            </w:r>
            <w:r>
              <w:rPr>
                <w:rFonts w:ascii="黑体" w:eastAsia="黑体" w:hAnsi="宋体" w:cs="黑体" w:hint="eastAsia"/>
                <w:bCs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bCs/>
                <w:color w:val="000000"/>
                <w:szCs w:val="21"/>
                <w:lang w:bidi="ar"/>
              </w:rPr>
              <w:t>查</w:t>
            </w:r>
            <w:r>
              <w:rPr>
                <w:rFonts w:ascii="黑体" w:eastAsia="黑体" w:hAnsi="宋体" w:cs="黑体" w:hint="eastAsia"/>
                <w:bCs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bCs/>
                <w:color w:val="000000"/>
                <w:szCs w:val="21"/>
                <w:lang w:bidi="ar"/>
              </w:rPr>
              <w:t>内</w:t>
            </w:r>
            <w:r>
              <w:rPr>
                <w:rFonts w:ascii="黑体" w:eastAsia="黑体" w:hAnsi="宋体" w:cs="黑体" w:hint="eastAsia"/>
                <w:bCs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bCs/>
                <w:color w:val="000000"/>
                <w:szCs w:val="21"/>
                <w:lang w:bidi="ar"/>
              </w:rPr>
              <w:t>容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300" w:lineRule="exact"/>
              <w:jc w:val="center"/>
              <w:rPr>
                <w:rFonts w:ascii="黑体" w:eastAsia="黑体" w:hAnsi="宋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Cs w:val="21"/>
                <w:lang w:bidi="ar"/>
              </w:rPr>
              <w:t>备</w:t>
            </w:r>
            <w:r>
              <w:rPr>
                <w:rFonts w:ascii="黑体" w:eastAsia="黑体" w:hAnsi="宋体" w:cs="黑体" w:hint="eastAsia"/>
                <w:bCs/>
                <w:color w:val="000000"/>
                <w:szCs w:val="21"/>
                <w:lang w:bidi="ar"/>
              </w:rPr>
              <w:t xml:space="preserve">  </w:t>
            </w:r>
            <w:r>
              <w:rPr>
                <w:rFonts w:ascii="黑体" w:eastAsia="黑体" w:hAnsi="宋体" w:cs="黑体" w:hint="eastAsia"/>
                <w:bCs/>
                <w:color w:val="000000"/>
                <w:szCs w:val="21"/>
                <w:lang w:bidi="ar"/>
              </w:rPr>
              <w:t>注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300" w:lineRule="exact"/>
              <w:jc w:val="center"/>
              <w:rPr>
                <w:rFonts w:ascii="黑体" w:eastAsia="黑体" w:hAnsi="宋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Cs w:val="21"/>
                <w:lang w:bidi="ar"/>
              </w:rPr>
              <w:t>成绩</w:t>
            </w:r>
          </w:p>
          <w:p w:rsidR="00330231" w:rsidRDefault="00125D0F">
            <w:pPr>
              <w:spacing w:line="300" w:lineRule="exact"/>
              <w:jc w:val="center"/>
              <w:rPr>
                <w:rFonts w:ascii="黑体" w:eastAsia="黑体" w:hAnsi="宋体" w:cs="黑体"/>
                <w:bCs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szCs w:val="21"/>
                <w:lang w:bidi="ar"/>
              </w:rPr>
              <w:t>xi</w:t>
            </w:r>
          </w:p>
        </w:tc>
      </w:tr>
      <w:tr w:rsidR="00330231">
        <w:trPr>
          <w:cantSplit/>
          <w:trHeight w:val="2156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组织管理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1.1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组织领导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领导</w:t>
            </w:r>
          </w:p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重视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0.1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学院论文工作组织机构健全，领导工作到位，贯彻落实学校文件精神，拟定毕业论文（设计）工作执行计划，组织选题、开题、论文写作、答辩、评分、推优等主要环节，各项工作按要求及时完成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提供院论文（设计）工作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组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成立文件及毕业论文（设计）实施细则与工作计划、各环节工作安排与记录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330231">
        <w:trPr>
          <w:cantSplit/>
          <w:trHeight w:val="1986"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1.2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选题管理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性质、</w:t>
            </w:r>
          </w:p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难度、</w:t>
            </w:r>
          </w:p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工作量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0.05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论文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设计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选题的难度和工作量适当；符合专业的培养目标，体现综合训练的基本要求；具有较好的理论意义与实践价值；能使学生在规定的时间内完成论文（设计）且工作量饱满；选题有创新</w:t>
            </w:r>
          </w:p>
        </w:tc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教务处提供学生指导教师双选表</w:t>
            </w:r>
          </w:p>
          <w:p w:rsidR="00330231" w:rsidRDefault="00330231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330231">
        <w:trPr>
          <w:cantSplit/>
          <w:trHeight w:val="1860"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原则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0.05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保证一人一题的原则；并且学生实际所做论文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设计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与提供的学生指导教师双选表所反映的情况一致；三年内毕业论文题目更新率大于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30%</w:t>
            </w:r>
          </w:p>
        </w:tc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330231">
        <w:trPr>
          <w:cantSplit/>
          <w:trHeight w:val="1531"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1.3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指导教师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资格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0.05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指导教师的职称、学历符合任职资格；指导教师具有科研工作或工程实践背景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 xml:space="preserve"> </w:t>
            </w:r>
          </w:p>
        </w:tc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1</w:t>
            </w:r>
            <w:r w:rsidR="00064B3C"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由教务处提供各学院指导教师—单位—专业—职称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学历—指导学生学院—指导学生数的统计数据；</w:t>
            </w:r>
          </w:p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2</w:t>
            </w:r>
            <w:r w:rsidR="00064B3C"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查阅由指导教师填写意见的相关材料；</w:t>
            </w:r>
          </w:p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3</w:t>
            </w:r>
            <w:r w:rsidR="00064B3C"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按一定比例抽查论文（设计）的修改稿（保留修改痕迹）、正稿；</w:t>
            </w:r>
          </w:p>
          <w:p w:rsidR="00330231" w:rsidRDefault="00125D0F" w:rsidP="00064B3C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4</w:t>
            </w:r>
            <w:r w:rsidR="00064B3C"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.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发现有学生缺做论文，或认定有抄袭剽窃他人论文者，“指导过程”观测点成绩不得高于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60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分。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330231">
        <w:trPr>
          <w:cantSplit/>
          <w:trHeight w:val="1240"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师生比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0.05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符合学校要求，尤其是一名教师指导多个学院的学生时，仍能严格执行学校文件要求</w:t>
            </w:r>
          </w:p>
        </w:tc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330231">
        <w:trPr>
          <w:cantSplit/>
          <w:trHeight w:val="1426"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指导</w:t>
            </w:r>
          </w:p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过程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0.1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指导教师履行职责，对学生要求严格，按时下达任务，指导学生开题，能定期对学生面授指导，认真审阅学生论文（设计）</w:t>
            </w:r>
          </w:p>
        </w:tc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330231">
        <w:trPr>
          <w:cantSplit/>
          <w:trHeight w:val="1995"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1.4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答辩及</w:t>
            </w:r>
          </w:p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成绩评定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答辩</w:t>
            </w:r>
          </w:p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教师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0.03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各系论文（设计）工作指导委员会、答辩小组组长及成员均符合资格要求，并原则上执行“指导教师回避”的答辩制度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查阅答辩工作安排、由教务处提供各学院指导教师—单位—专业—职称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学历—指导学生学院—指导学生数的数据，检查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各系论文（设计）工作委员会、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答辩小组组长及成员的资格；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330231">
        <w:trPr>
          <w:cantSplit/>
          <w:trHeight w:val="1684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lastRenderedPageBreak/>
              <w:t>组织管理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1.4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答辩及</w:t>
            </w:r>
          </w:p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成绩评定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答辩</w:t>
            </w:r>
          </w:p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过程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0.05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答辩小组人数与答辩安排等符合学校要求，答辩场地、进度安排、人员等安排科学，答辩过程严谨规范，答辩记录详实，答辩小组及答辩委员会的评阅意见详细。</w:t>
            </w:r>
          </w:p>
        </w:tc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1</w:t>
            </w:r>
            <w:r w:rsidR="00064B3C"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根据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答辩工作安排、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学院提供的各学院答辩小组成员指导学生汇总表，检查指导教师回避执行情况；</w:t>
            </w:r>
          </w:p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2</w:t>
            </w:r>
            <w:r w:rsidR="00064B3C"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提供答辩记录表、成绩评定表以及会议记录材料等；</w:t>
            </w:r>
          </w:p>
          <w:p w:rsidR="00330231" w:rsidRDefault="00330231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330231">
        <w:trPr>
          <w:cantSplit/>
          <w:trHeight w:val="848"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评分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0.04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严格执行评分标准，评分科学，成绩分布合理</w:t>
            </w:r>
          </w:p>
        </w:tc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330231">
        <w:trPr>
          <w:cantSplit/>
          <w:trHeight w:val="998"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符合度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0.03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在被抽查的论文（设计）中，学院评定综合成绩与专家评定成绩符合度≥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80%</w:t>
            </w:r>
          </w:p>
        </w:tc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330231">
        <w:trPr>
          <w:cantSplit/>
          <w:trHeight w:val="2799"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1.5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文档管理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齐全</w:t>
            </w:r>
          </w:p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规范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0.05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学院相关文件齐全，符合学校要求；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任务书或开题报告、论文的过程稿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保留修改痕迹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、纸质稿及电子稿、论文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设计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指导书、论文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设计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情况统计表、有关会议纪要（记录）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等材料详尽齐备，填写规范，归档科学；</w:t>
            </w:r>
            <w:r>
              <w:rPr>
                <w:rFonts w:ascii="宋体" w:eastAsia="宋体" w:hAnsi="宋体" w:cs="宋体" w:hint="eastAsia"/>
                <w:color w:val="000000"/>
                <w:szCs w:val="21"/>
                <w:lang w:bidi="ar"/>
              </w:rPr>
              <w:t>材料间的时间衔接一致，学院落款、签章规范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pacing w:val="-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1</w:t>
            </w:r>
            <w:r w:rsidR="00064B3C"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提供论文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设计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任务书或开题报告、论文的过程稿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保留修改痕迹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、纸质稿及电子稿、论文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设计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指导书、论文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设计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6"/>
                <w:szCs w:val="21"/>
                <w:lang w:bidi="ar"/>
              </w:rPr>
              <w:t>情况统计表、有关会议纪要（记录）等。</w:t>
            </w:r>
          </w:p>
          <w:p w:rsidR="00330231" w:rsidRDefault="00125D0F" w:rsidP="00064B3C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pacing w:val="-4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pacing w:val="-4"/>
                <w:szCs w:val="21"/>
                <w:lang w:bidi="ar"/>
              </w:rPr>
              <w:t>2</w:t>
            </w:r>
            <w:r w:rsidR="00064B3C">
              <w:rPr>
                <w:rFonts w:ascii="宋体" w:eastAsia="宋体" w:hAnsi="宋体" w:cs="宋体" w:hint="eastAsia"/>
                <w:bCs/>
                <w:color w:val="000000"/>
                <w:spacing w:val="-4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bCs/>
                <w:color w:val="000000"/>
                <w:spacing w:val="-4"/>
                <w:szCs w:val="21"/>
                <w:lang w:bidi="ar"/>
              </w:rPr>
              <w:t>结合学院文件等材料检查、评定。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330231">
        <w:trPr>
          <w:cantSplit/>
          <w:trHeight w:val="447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论文质量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2.1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能力水平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设计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0.05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试验设计或调研方案科学合理，方法和手段正确</w:t>
            </w:r>
          </w:p>
        </w:tc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1</w:t>
            </w:r>
            <w:r w:rsidR="00064B3C"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按一定比例抽查论文（设计）；</w:t>
            </w:r>
          </w:p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2</w:t>
            </w:r>
            <w:r w:rsidR="00064B3C"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提供公开发表的论文（设计）相关原件或证明材料；</w:t>
            </w:r>
          </w:p>
          <w:p w:rsidR="00330231" w:rsidRDefault="00125D0F" w:rsidP="00064B3C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3</w:t>
            </w:r>
            <w:r w:rsidR="00064B3C"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检查中发现有学生缺做论文，或认定有抄袭剽窃他人论文者，“论文质量”一级指标内容成绩均不得高于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60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分。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330231">
        <w:trPr>
          <w:cantSplit/>
          <w:trHeight w:val="681"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综合</w:t>
            </w:r>
          </w:p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能力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0.05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查阅相关文献资料量大；外语、计算机应用能力强</w:t>
            </w:r>
          </w:p>
        </w:tc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330231">
        <w:trPr>
          <w:cantSplit/>
          <w:trHeight w:val="447"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2.2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撰写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文题</w:t>
            </w:r>
          </w:p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相符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0.05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论文（设计）能紧扣主题，主题鲜明，观点正确</w:t>
            </w:r>
          </w:p>
        </w:tc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330231">
        <w:trPr>
          <w:cantSplit/>
          <w:trHeight w:val="70"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格式</w:t>
            </w:r>
          </w:p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规范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0.1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论文（设计）写作格式规范</w:t>
            </w:r>
          </w:p>
        </w:tc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330231">
        <w:trPr>
          <w:cantSplit/>
          <w:trHeight w:val="70"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写作</w:t>
            </w:r>
          </w:p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水平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0.05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结构严谨，层次清晰；行文流畅，语句通顺</w:t>
            </w:r>
          </w:p>
        </w:tc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330231">
        <w:trPr>
          <w:cantSplit/>
          <w:trHeight w:val="447"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2.3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学术水平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学术水平与创新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0.07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具有一定的学术水平或应用价值；对与论文（设计）相关的理论或实际问题有较深刻的认识，有新的见解，有一定的创新</w:t>
            </w:r>
          </w:p>
        </w:tc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330231">
        <w:trPr>
          <w:cantSplit/>
          <w:trHeight w:val="70"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公开</w:t>
            </w:r>
          </w:p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发表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0.03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28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  <w:lang w:bidi="ar"/>
              </w:rPr>
              <w:t>有公开发表论文（设计）</w:t>
            </w:r>
          </w:p>
        </w:tc>
        <w:tc>
          <w:tcPr>
            <w:tcW w:w="1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330231" w:rsidRDefault="00330231">
            <w:pPr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  <w:tr w:rsidR="00330231">
        <w:trPr>
          <w:cantSplit/>
          <w:trHeight w:val="1273"/>
          <w:jc w:val="center"/>
        </w:trPr>
        <w:tc>
          <w:tcPr>
            <w:tcW w:w="47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125D0F">
            <w:pPr>
              <w:spacing w:line="1000" w:lineRule="exact"/>
              <w:ind w:firstLineChars="50" w:firstLine="105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lang w:bidi="ar"/>
              </w:rPr>
              <w:object w:dxaOrig="2145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50.25pt" o:ole="">
                  <v:imagedata r:id="rId6" o:title=""/>
                </v:shape>
                <o:OLEObject Type="Embed" ShapeID="_x0000_i1025" DrawAspect="Content" ObjectID="_1806816042" r:id="rId7"/>
              </w:objec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231" w:rsidRDefault="00330231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</w:tr>
    </w:tbl>
    <w:p w:rsidR="00330231" w:rsidRDefault="00125D0F">
      <w:pPr>
        <w:pStyle w:val="a7"/>
        <w:widowControl/>
        <w:jc w:val="both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注：</w:t>
      </w: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1</w:t>
      </w: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、本评价表参照《张家界学院本科毕业论文（设计）管理办法》要求制定。包括一级指标</w:t>
      </w: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2</w:t>
      </w: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项，二级指标</w:t>
      </w: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8</w:t>
      </w: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项，观测点</w:t>
      </w: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18</w:t>
      </w: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个。</w:t>
      </w:r>
    </w:p>
    <w:p w:rsidR="00330231" w:rsidRDefault="00125D0F">
      <w:pPr>
        <w:spacing w:line="260" w:lineRule="exact"/>
        <w:rPr>
          <w:rFonts w:eastAsia="黑体"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2</w:t>
      </w: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、毕业论文（设计）工作评价以总评分为依据，总分≥</w:t>
      </w: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90</w:t>
      </w: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分为优秀，</w:t>
      </w: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80-89</w:t>
      </w: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分为良好，</w:t>
      </w: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70-79</w:t>
      </w: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为中等，</w:t>
      </w: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60-69</w:t>
      </w: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分为合格，＜</w:t>
      </w: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60</w:t>
      </w:r>
      <w:r>
        <w:rPr>
          <w:rFonts w:ascii="宋体" w:eastAsia="宋体" w:hAnsi="宋体" w:cs="宋体" w:hint="eastAsia"/>
          <w:color w:val="000000"/>
          <w:sz w:val="18"/>
          <w:szCs w:val="18"/>
          <w:lang w:bidi="ar"/>
        </w:rPr>
        <w:t>分为不合格。</w:t>
      </w:r>
    </w:p>
    <w:sectPr w:rsidR="00330231">
      <w:pgSz w:w="11906" w:h="16838"/>
      <w:pgMar w:top="1135" w:right="1474" w:bottom="113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0F" w:rsidRDefault="00125D0F" w:rsidP="00064B3C">
      <w:r>
        <w:separator/>
      </w:r>
    </w:p>
  </w:endnote>
  <w:endnote w:type="continuationSeparator" w:id="0">
    <w:p w:rsidR="00125D0F" w:rsidRDefault="00125D0F" w:rsidP="0006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0F" w:rsidRDefault="00125D0F" w:rsidP="00064B3C">
      <w:r>
        <w:separator/>
      </w:r>
    </w:p>
  </w:footnote>
  <w:footnote w:type="continuationSeparator" w:id="0">
    <w:p w:rsidR="00125D0F" w:rsidRDefault="00125D0F" w:rsidP="00064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23576"/>
    <w:rsid w:val="00041B6C"/>
    <w:rsid w:val="00064B3C"/>
    <w:rsid w:val="00101FFA"/>
    <w:rsid w:val="00125D0F"/>
    <w:rsid w:val="00174D31"/>
    <w:rsid w:val="00330231"/>
    <w:rsid w:val="0A1B1FF1"/>
    <w:rsid w:val="272D74ED"/>
    <w:rsid w:val="28582C28"/>
    <w:rsid w:val="28776DD8"/>
    <w:rsid w:val="2F864F35"/>
    <w:rsid w:val="32D23576"/>
    <w:rsid w:val="700C3CDF"/>
    <w:rsid w:val="76D5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EB56F"/>
  <w15:docId w15:val="{8931ECB1-67D7-494B-B096-3068F19C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overflowPunct w:val="0"/>
      <w:topLinePunct/>
      <w:jc w:val="center"/>
      <w:outlineLvl w:val="0"/>
    </w:pPr>
    <w:rPr>
      <w:rFonts w:eastAsia="黑体"/>
      <w:kern w:val="4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itle"/>
    <w:qFormat/>
    <w:pPr>
      <w:widowControl w:val="0"/>
      <w:overflowPunct w:val="0"/>
      <w:topLinePunct/>
      <w:jc w:val="center"/>
    </w:pPr>
    <w:rPr>
      <w:rFonts w:eastAsia="方正小标宋_GBK"/>
      <w:kern w:val="2"/>
      <w:sz w:val="44"/>
      <w:szCs w:val="32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290</Words>
  <Characters>1656</Characters>
  <Application>Microsoft Office Word</Application>
  <DocSecurity>0</DocSecurity>
  <Lines>13</Lines>
  <Paragraphs>3</Paragraphs>
  <ScaleCrop>false</ScaleCrop>
  <Company>P R C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(๑•̀ㅂ•́)و✧</dc:creator>
  <cp:lastModifiedBy>演示人</cp:lastModifiedBy>
  <cp:revision>3</cp:revision>
  <dcterms:created xsi:type="dcterms:W3CDTF">2025-04-06T01:24:00Z</dcterms:created>
  <dcterms:modified xsi:type="dcterms:W3CDTF">2025-04-22T00:34:00Z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6C4313DA455944869A046A16FB623602_13</vt:lpwstr>
  </property>
  <property fmtid="{D5CDD505-2E9C-101B-9397-08002B2CF9AE}" pid="4" name="KSOTemplateDocerSaveRecord">
    <vt:lpwstr>eyJoZGlkIjoiMzQ3NDhkNTgyZDc4MzcxYmFjMWUxZDQwMmM3NDMwODYiLCJ1c2VySWQiOiI1ODI5OTcxMjYifQ==</vt:lpwstr>
  </property>
</Properties>
</file>